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3C" w:rsidRDefault="00DF1A3C" w:rsidP="00666CB1">
      <w:pPr>
        <w:jc w:val="center"/>
        <w:rPr>
          <w:rFonts w:ascii="Arial" w:hAnsi="Arial" w:cs="Arial"/>
          <w:color w:val="0D0D0D" w:themeColor="text1" w:themeTint="F2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color w:val="0D0D0D" w:themeColor="text1" w:themeTint="F2"/>
          <w:sz w:val="36"/>
          <w:szCs w:val="36"/>
        </w:rPr>
        <w:t>PREPARATOIRE TERTIAIRE</w:t>
      </w:r>
    </w:p>
    <w:p w:rsidR="00706E19" w:rsidRPr="00706E19" w:rsidRDefault="00706E19" w:rsidP="00666CB1">
      <w:pPr>
        <w:jc w:val="center"/>
        <w:rPr>
          <w:rFonts w:ascii="Arial" w:hAnsi="Arial" w:cs="Arial"/>
          <w:sz w:val="36"/>
          <w:szCs w:val="36"/>
        </w:rPr>
      </w:pPr>
      <w:r w:rsidRPr="00706E19">
        <w:rPr>
          <w:rFonts w:ascii="Arial" w:hAnsi="Arial" w:cs="Arial"/>
          <w:color w:val="0D0D0D" w:themeColor="text1" w:themeTint="F2"/>
          <w:sz w:val="36"/>
          <w:szCs w:val="36"/>
        </w:rPr>
        <w:t>Formation préparatoire aux métiers du tertiaire</w:t>
      </w:r>
    </w:p>
    <w:p w:rsidR="00706E19" w:rsidRDefault="00706E19" w:rsidP="00666CB1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378B6" w:rsidRDefault="006378B6" w:rsidP="00666CB1">
      <w:pPr>
        <w:jc w:val="both"/>
        <w:rPr>
          <w:rFonts w:ascii="Arial" w:hAnsi="Arial" w:cs="Arial"/>
          <w:sz w:val="24"/>
          <w:szCs w:val="24"/>
        </w:rPr>
      </w:pPr>
    </w:p>
    <w:p w:rsidR="006378B6" w:rsidRDefault="00742FF4" w:rsidP="00666CB1">
      <w:pPr>
        <w:jc w:val="both"/>
        <w:rPr>
          <w:rFonts w:ascii="Arial" w:hAnsi="Arial" w:cs="Arial"/>
          <w:sz w:val="24"/>
          <w:szCs w:val="24"/>
        </w:rPr>
      </w:pPr>
      <w:r w:rsidRPr="006378B6">
        <w:rPr>
          <w:rFonts w:ascii="Arial" w:hAnsi="Arial" w:cs="Arial"/>
          <w:sz w:val="24"/>
          <w:szCs w:val="24"/>
        </w:rPr>
        <w:t>Le parcours Préparatoire Tertiaire s’attache à préparer les candidats aux formations qualifiantes tertiaires délivrées par le Centre FORJA</w:t>
      </w:r>
      <w:r w:rsidR="002D595E">
        <w:rPr>
          <w:rFonts w:ascii="Arial" w:hAnsi="Arial" w:cs="Arial"/>
          <w:sz w:val="24"/>
          <w:szCs w:val="24"/>
        </w:rPr>
        <w:t xml:space="preserve">, </w:t>
      </w:r>
      <w:r w:rsidR="006378B6">
        <w:rPr>
          <w:rFonts w:ascii="Arial" w:hAnsi="Arial" w:cs="Arial"/>
          <w:sz w:val="24"/>
          <w:szCs w:val="24"/>
        </w:rPr>
        <w:t xml:space="preserve">à savoir : </w:t>
      </w:r>
    </w:p>
    <w:p w:rsidR="00E44463" w:rsidRPr="006378B6" w:rsidRDefault="00CE058F" w:rsidP="00666CB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78B6">
        <w:rPr>
          <w:rFonts w:ascii="Arial" w:hAnsi="Arial" w:cs="Arial"/>
          <w:sz w:val="24"/>
          <w:szCs w:val="24"/>
        </w:rPr>
        <w:t xml:space="preserve">Conseiller Relation Client à </w:t>
      </w:r>
      <w:r w:rsidR="002B0C43">
        <w:rPr>
          <w:rFonts w:ascii="Arial" w:hAnsi="Arial" w:cs="Arial"/>
          <w:sz w:val="24"/>
          <w:szCs w:val="24"/>
        </w:rPr>
        <w:t xml:space="preserve">Distance </w:t>
      </w:r>
      <w:r w:rsidR="00E50629">
        <w:rPr>
          <w:rFonts w:ascii="Arial" w:hAnsi="Arial" w:cs="Arial"/>
          <w:sz w:val="24"/>
          <w:szCs w:val="24"/>
        </w:rPr>
        <w:t>(CRCD) d</w:t>
      </w:r>
      <w:r w:rsidR="002B0C43">
        <w:rPr>
          <w:rFonts w:ascii="Arial" w:hAnsi="Arial" w:cs="Arial"/>
          <w:sz w:val="24"/>
          <w:szCs w:val="24"/>
        </w:rPr>
        <w:t>e niveau 4</w:t>
      </w:r>
    </w:p>
    <w:p w:rsidR="00CE058F" w:rsidRPr="00706E19" w:rsidRDefault="00CE058F" w:rsidP="00666CB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sz w:val="24"/>
          <w:szCs w:val="24"/>
        </w:rPr>
        <w:t>Gestionnaire d’Unité</w:t>
      </w:r>
      <w:r w:rsidR="007A1791">
        <w:rPr>
          <w:rFonts w:ascii="Arial" w:hAnsi="Arial" w:cs="Arial"/>
          <w:sz w:val="24"/>
          <w:szCs w:val="24"/>
        </w:rPr>
        <w:t>s</w:t>
      </w:r>
      <w:r w:rsidRPr="00706E19">
        <w:rPr>
          <w:rFonts w:ascii="Arial" w:hAnsi="Arial" w:cs="Arial"/>
          <w:sz w:val="24"/>
          <w:szCs w:val="24"/>
        </w:rPr>
        <w:t xml:space="preserve"> Commerciale</w:t>
      </w:r>
      <w:r w:rsidR="007A1791">
        <w:rPr>
          <w:rFonts w:ascii="Arial" w:hAnsi="Arial" w:cs="Arial"/>
          <w:sz w:val="24"/>
          <w:szCs w:val="24"/>
        </w:rPr>
        <w:t>s</w:t>
      </w:r>
      <w:r w:rsidR="002B0C43">
        <w:rPr>
          <w:rFonts w:ascii="Arial" w:hAnsi="Arial" w:cs="Arial"/>
          <w:sz w:val="24"/>
          <w:szCs w:val="24"/>
        </w:rPr>
        <w:t xml:space="preserve"> (</w:t>
      </w:r>
      <w:r w:rsidR="00E50629">
        <w:rPr>
          <w:rFonts w:ascii="Arial" w:hAnsi="Arial" w:cs="Arial"/>
          <w:sz w:val="24"/>
          <w:szCs w:val="24"/>
        </w:rPr>
        <w:t xml:space="preserve">GUC) </w:t>
      </w:r>
      <w:r w:rsidR="002B0C43">
        <w:rPr>
          <w:rFonts w:ascii="Arial" w:hAnsi="Arial" w:cs="Arial"/>
          <w:sz w:val="24"/>
          <w:szCs w:val="24"/>
        </w:rPr>
        <w:t>de niveau 5</w:t>
      </w:r>
    </w:p>
    <w:p w:rsidR="00666CB1" w:rsidRDefault="00666CB1" w:rsidP="00666C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378B6" w:rsidRDefault="006378B6" w:rsidP="00666CB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06E19">
        <w:rPr>
          <w:rFonts w:ascii="Arial" w:hAnsi="Arial" w:cs="Arial"/>
          <w:b/>
          <w:bCs/>
          <w:sz w:val="24"/>
          <w:szCs w:val="24"/>
        </w:rPr>
        <w:t>Objectifs de la formation</w:t>
      </w:r>
    </w:p>
    <w:p w:rsidR="00666CB1" w:rsidRPr="00666CB1" w:rsidRDefault="00666CB1" w:rsidP="00666CB1">
      <w:pPr>
        <w:jc w:val="both"/>
        <w:rPr>
          <w:rFonts w:ascii="Arial" w:hAnsi="Arial" w:cs="Arial"/>
          <w:sz w:val="24"/>
          <w:szCs w:val="24"/>
        </w:rPr>
      </w:pPr>
      <w:r w:rsidRPr="00666CB1">
        <w:rPr>
          <w:rFonts w:ascii="Arial" w:hAnsi="Arial" w:cs="Arial"/>
          <w:sz w:val="24"/>
          <w:szCs w:val="24"/>
        </w:rPr>
        <w:t>Développer les compétences transversales nécessaires pour une entrée en formation qualifiante, et notamment :</w:t>
      </w:r>
    </w:p>
    <w:p w:rsidR="006378B6" w:rsidRPr="00706E19" w:rsidRDefault="006378B6" w:rsidP="00666CB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Approfondir </w:t>
      </w:r>
      <w:r w:rsidRPr="00706E19">
        <w:rPr>
          <w:rFonts w:ascii="Arial" w:hAnsi="Arial" w:cs="Arial"/>
          <w:sz w:val="24"/>
          <w:szCs w:val="24"/>
        </w:rPr>
        <w:t>ses compétences en bureautique et outils numériques afin de bénéficier d’un outil de travail efficace</w:t>
      </w:r>
    </w:p>
    <w:p w:rsidR="006378B6" w:rsidRDefault="006378B6" w:rsidP="00666CB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Développer son aisance sur les outils de compensation technique</w:t>
      </w:r>
    </w:p>
    <w:p w:rsidR="006378B6" w:rsidRPr="00706E19" w:rsidRDefault="006378B6" w:rsidP="00666CB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Acquérir les savoirs êtres </w:t>
      </w:r>
      <w:r w:rsidR="00593ED8">
        <w:rPr>
          <w:rFonts w:ascii="Arial" w:hAnsi="Arial" w:cs="Arial"/>
          <w:sz w:val="24"/>
          <w:szCs w:val="24"/>
        </w:rPr>
        <w:t>nécessaires à une</w:t>
      </w:r>
      <w:r w:rsidRPr="00706E19">
        <w:rPr>
          <w:rFonts w:ascii="Arial" w:hAnsi="Arial" w:cs="Arial"/>
          <w:sz w:val="24"/>
          <w:szCs w:val="24"/>
        </w:rPr>
        <w:t xml:space="preserve"> insertion professionnelle</w:t>
      </w:r>
      <w:r w:rsidR="00593ED8">
        <w:rPr>
          <w:rFonts w:ascii="Arial" w:hAnsi="Arial" w:cs="Arial"/>
          <w:sz w:val="24"/>
          <w:szCs w:val="24"/>
        </w:rPr>
        <w:t xml:space="preserve"> réussie</w:t>
      </w:r>
    </w:p>
    <w:p w:rsidR="006378B6" w:rsidRDefault="006378B6" w:rsidP="00666CB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1126">
        <w:rPr>
          <w:rFonts w:ascii="Arial" w:hAnsi="Arial" w:cs="Arial"/>
          <w:sz w:val="24"/>
          <w:szCs w:val="24"/>
        </w:rPr>
        <w:t>Développer sa connaissance du monde professionnel et élaborer un projet réaliste</w:t>
      </w:r>
    </w:p>
    <w:p w:rsidR="002D595E" w:rsidRDefault="002D595E" w:rsidP="00666CB1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378B6" w:rsidRDefault="006378B6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7085E">
        <w:rPr>
          <w:rFonts w:ascii="Arial" w:hAnsi="Arial" w:cs="Arial"/>
          <w:b/>
          <w:bCs/>
          <w:sz w:val="24"/>
          <w:szCs w:val="24"/>
        </w:rPr>
        <w:t>Programme</w:t>
      </w:r>
      <w:r w:rsidRPr="00706E19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378B6" w:rsidRDefault="006378B6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378B6" w:rsidRPr="00706E19" w:rsidRDefault="00DE3738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Section </w:t>
      </w:r>
      <w:r w:rsidR="006378B6" w:rsidRPr="00706E19">
        <w:rPr>
          <w:rFonts w:ascii="Arial" w:hAnsi="Arial" w:cs="Arial"/>
          <w:sz w:val="24"/>
          <w:szCs w:val="24"/>
          <w:u w:val="single"/>
        </w:rPr>
        <w:t xml:space="preserve">1 - Savoirs </w:t>
      </w:r>
      <w:r w:rsidR="006378B6">
        <w:rPr>
          <w:rFonts w:ascii="Arial" w:hAnsi="Arial" w:cs="Arial"/>
          <w:sz w:val="24"/>
          <w:szCs w:val="24"/>
          <w:u w:val="single"/>
        </w:rPr>
        <w:t>êtres professionnels</w:t>
      </w:r>
    </w:p>
    <w:p w:rsidR="006378B6" w:rsidRPr="00706E19" w:rsidRDefault="00DE3738" w:rsidP="00666CB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Module 1 : </w:t>
      </w:r>
      <w:r w:rsidR="006378B6" w:rsidRPr="00706E19">
        <w:rPr>
          <w:rFonts w:ascii="Arial" w:hAnsi="Arial" w:cs="Arial"/>
          <w:sz w:val="24"/>
          <w:szCs w:val="24"/>
        </w:rPr>
        <w:t>Français</w:t>
      </w:r>
      <w:r w:rsidR="006378B6">
        <w:rPr>
          <w:rFonts w:ascii="Arial" w:hAnsi="Arial" w:cs="Arial"/>
          <w:sz w:val="24"/>
          <w:szCs w:val="24"/>
        </w:rPr>
        <w:t xml:space="preserve"> </w:t>
      </w:r>
      <w:r w:rsidR="006378B6" w:rsidRPr="00706E19">
        <w:rPr>
          <w:rFonts w:ascii="Arial" w:hAnsi="Arial" w:cs="Arial"/>
          <w:sz w:val="24"/>
          <w:szCs w:val="24"/>
        </w:rPr>
        <w:t>professionnel</w:t>
      </w:r>
      <w:r>
        <w:rPr>
          <w:rFonts w:ascii="Arial" w:hAnsi="Arial" w:cs="Arial"/>
          <w:sz w:val="24"/>
          <w:szCs w:val="24"/>
        </w:rPr>
        <w:t xml:space="preserve"> (3h/semaine)</w:t>
      </w:r>
    </w:p>
    <w:p w:rsidR="006378B6" w:rsidRPr="00706E19" w:rsidRDefault="00DE3738" w:rsidP="00666CB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Module 2 : </w:t>
      </w:r>
      <w:r w:rsidR="006378B6" w:rsidRPr="00706E19">
        <w:rPr>
          <w:rFonts w:ascii="Arial" w:hAnsi="Arial" w:cs="Arial"/>
          <w:sz w:val="24"/>
          <w:szCs w:val="24"/>
        </w:rPr>
        <w:t>Communication</w:t>
      </w:r>
      <w:r w:rsidR="006378B6">
        <w:rPr>
          <w:rFonts w:ascii="Arial" w:hAnsi="Arial" w:cs="Arial"/>
          <w:sz w:val="24"/>
          <w:szCs w:val="24"/>
        </w:rPr>
        <w:t xml:space="preserve"> orale</w:t>
      </w:r>
      <w:r w:rsidR="006378B6" w:rsidRPr="00706E19">
        <w:rPr>
          <w:rFonts w:ascii="Arial" w:hAnsi="Arial" w:cs="Arial"/>
          <w:sz w:val="24"/>
          <w:szCs w:val="24"/>
        </w:rPr>
        <w:t xml:space="preserve"> interpersonnelle</w:t>
      </w:r>
      <w:r>
        <w:rPr>
          <w:rFonts w:ascii="Arial" w:hAnsi="Arial" w:cs="Arial"/>
          <w:sz w:val="24"/>
          <w:szCs w:val="24"/>
        </w:rPr>
        <w:t xml:space="preserve"> (5h/semaine)</w:t>
      </w:r>
    </w:p>
    <w:p w:rsidR="006378B6" w:rsidRPr="00706E19" w:rsidRDefault="00DE3738" w:rsidP="00666CB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Module 3 : </w:t>
      </w:r>
      <w:r w:rsidR="006378B6" w:rsidRPr="00706E19">
        <w:rPr>
          <w:rFonts w:ascii="Arial" w:hAnsi="Arial" w:cs="Arial"/>
          <w:sz w:val="24"/>
          <w:szCs w:val="24"/>
        </w:rPr>
        <w:t>Prise de parole en public</w:t>
      </w:r>
      <w:r>
        <w:rPr>
          <w:rFonts w:ascii="Arial" w:hAnsi="Arial" w:cs="Arial"/>
          <w:sz w:val="24"/>
          <w:szCs w:val="24"/>
        </w:rPr>
        <w:t xml:space="preserve"> (2h/semaine)</w:t>
      </w:r>
    </w:p>
    <w:p w:rsidR="006378B6" w:rsidRPr="00706E19" w:rsidRDefault="00DE3738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Section</w:t>
      </w:r>
      <w:r w:rsidRPr="00706E19">
        <w:rPr>
          <w:rFonts w:ascii="Arial" w:hAnsi="Arial" w:cs="Arial"/>
          <w:sz w:val="24"/>
          <w:szCs w:val="24"/>
          <w:u w:val="single"/>
        </w:rPr>
        <w:t xml:space="preserve"> </w:t>
      </w:r>
      <w:r w:rsidR="00932B9C">
        <w:rPr>
          <w:rFonts w:ascii="Arial" w:hAnsi="Arial" w:cs="Arial"/>
          <w:sz w:val="24"/>
          <w:szCs w:val="24"/>
          <w:u w:val="single"/>
        </w:rPr>
        <w:t xml:space="preserve">2 - </w:t>
      </w:r>
      <w:r w:rsidR="006378B6" w:rsidRPr="00706E19">
        <w:rPr>
          <w:rFonts w:ascii="Arial" w:hAnsi="Arial" w:cs="Arial"/>
          <w:sz w:val="24"/>
          <w:szCs w:val="24"/>
          <w:u w:val="single"/>
        </w:rPr>
        <w:t>Bureautique, numérique et outils spécifiques</w:t>
      </w:r>
    </w:p>
    <w:p w:rsidR="006378B6" w:rsidRPr="00706E19" w:rsidRDefault="00DE3738" w:rsidP="00666CB1">
      <w:pPr>
        <w:pStyle w:val="Paragraphedeliste"/>
        <w:numPr>
          <w:ilvl w:val="0"/>
          <w:numId w:val="2"/>
        </w:numPr>
        <w:spacing w:after="0" w:line="288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Module 1 : Bureautique</w:t>
      </w:r>
      <w:r w:rsidR="00B11126">
        <w:rPr>
          <w:rFonts w:ascii="Arial" w:hAnsi="Arial" w:cs="Arial"/>
          <w:sz w:val="24"/>
          <w:szCs w:val="24"/>
        </w:rPr>
        <w:t xml:space="preserve"> / outils numériques</w:t>
      </w:r>
      <w:r>
        <w:rPr>
          <w:rFonts w:ascii="Arial" w:hAnsi="Arial" w:cs="Arial"/>
          <w:sz w:val="24"/>
          <w:szCs w:val="24"/>
        </w:rPr>
        <w:t xml:space="preserve"> (9h/semaine)</w:t>
      </w:r>
    </w:p>
    <w:p w:rsidR="006378B6" w:rsidRPr="00706E19" w:rsidRDefault="00DE3738" w:rsidP="00666CB1">
      <w:pPr>
        <w:pStyle w:val="Paragraphedeliste"/>
        <w:numPr>
          <w:ilvl w:val="0"/>
          <w:numId w:val="2"/>
        </w:numPr>
        <w:spacing w:after="0" w:line="288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Module 2 : Braille (2h/semaine) (si pertinent)</w:t>
      </w:r>
    </w:p>
    <w:p w:rsidR="006378B6" w:rsidRPr="00706E19" w:rsidRDefault="006378B6" w:rsidP="00666CB1">
      <w:pPr>
        <w:pStyle w:val="Paragraphedeliste"/>
        <w:spacing w:after="0" w:line="288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sz w:val="24"/>
          <w:szCs w:val="24"/>
        </w:rPr>
        <w:t xml:space="preserve"> </w:t>
      </w:r>
    </w:p>
    <w:p w:rsidR="006378B6" w:rsidRPr="00706E19" w:rsidRDefault="006378B6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06E19">
        <w:rPr>
          <w:rFonts w:ascii="Arial" w:hAnsi="Arial" w:cs="Arial"/>
          <w:sz w:val="24"/>
          <w:szCs w:val="24"/>
          <w:u w:val="single"/>
        </w:rPr>
        <w:t xml:space="preserve">Section 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706E19">
        <w:rPr>
          <w:rFonts w:ascii="Arial" w:hAnsi="Arial" w:cs="Arial"/>
          <w:sz w:val="24"/>
          <w:szCs w:val="24"/>
          <w:u w:val="single"/>
        </w:rPr>
        <w:t xml:space="preserve"> - Projet professionnel</w:t>
      </w:r>
    </w:p>
    <w:p w:rsidR="00DE3738" w:rsidRDefault="00DE3738" w:rsidP="00666CB1">
      <w:pPr>
        <w:pStyle w:val="Paragraphedeliste"/>
        <w:numPr>
          <w:ilvl w:val="0"/>
          <w:numId w:val="2"/>
        </w:numPr>
        <w:spacing w:after="0" w:line="288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Module 1 : </w:t>
      </w:r>
      <w:r w:rsidR="006378B6" w:rsidRPr="00706E19">
        <w:rPr>
          <w:rFonts w:ascii="Arial" w:hAnsi="Arial" w:cs="Arial"/>
          <w:sz w:val="24"/>
          <w:szCs w:val="24"/>
        </w:rPr>
        <w:t>Élaboration d</w:t>
      </w:r>
      <w:r>
        <w:rPr>
          <w:rFonts w:ascii="Arial" w:hAnsi="Arial" w:cs="Arial"/>
          <w:sz w:val="24"/>
          <w:szCs w:val="24"/>
        </w:rPr>
        <w:t>e</w:t>
      </w:r>
      <w:r w:rsidR="006378B6" w:rsidRPr="00706E19">
        <w:rPr>
          <w:rFonts w:ascii="Arial" w:hAnsi="Arial" w:cs="Arial"/>
          <w:sz w:val="24"/>
          <w:szCs w:val="24"/>
        </w:rPr>
        <w:t xml:space="preserve"> projet professionnel</w:t>
      </w:r>
      <w:r>
        <w:rPr>
          <w:rFonts w:ascii="Arial" w:hAnsi="Arial" w:cs="Arial"/>
          <w:sz w:val="24"/>
          <w:szCs w:val="24"/>
        </w:rPr>
        <w:t xml:space="preserve"> et techniques de recherche d’emploi (6h/semaine)</w:t>
      </w:r>
    </w:p>
    <w:p w:rsidR="006378B6" w:rsidRPr="00DE3738" w:rsidRDefault="00DE3738" w:rsidP="00666CB1">
      <w:pPr>
        <w:pStyle w:val="Paragraphedeliste"/>
        <w:numPr>
          <w:ilvl w:val="0"/>
          <w:numId w:val="2"/>
        </w:numPr>
        <w:spacing w:after="0" w:line="288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Module 2 : </w:t>
      </w:r>
      <w:r w:rsidRPr="00DE3738">
        <w:rPr>
          <w:rFonts w:ascii="Arial" w:hAnsi="Arial" w:cs="Arial"/>
          <w:sz w:val="24"/>
          <w:szCs w:val="24"/>
        </w:rPr>
        <w:t xml:space="preserve">Culture d’entreprise (4h/semaine) </w:t>
      </w:r>
    </w:p>
    <w:p w:rsidR="006378B6" w:rsidRPr="00706E19" w:rsidRDefault="00DE3738" w:rsidP="00666CB1">
      <w:pPr>
        <w:pStyle w:val="Paragraphedeliste"/>
        <w:numPr>
          <w:ilvl w:val="0"/>
          <w:numId w:val="2"/>
        </w:numPr>
        <w:spacing w:after="0" w:line="288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Module 3 : </w:t>
      </w:r>
      <w:r w:rsidR="006378B6" w:rsidRPr="00706E19">
        <w:rPr>
          <w:rFonts w:ascii="Arial" w:hAnsi="Arial" w:cs="Arial"/>
          <w:sz w:val="24"/>
          <w:szCs w:val="24"/>
        </w:rPr>
        <w:t>Stage en entreprise (</w:t>
      </w:r>
      <w:r w:rsidR="00B11126">
        <w:rPr>
          <w:rFonts w:ascii="Arial" w:hAnsi="Arial" w:cs="Arial"/>
          <w:sz w:val="24"/>
          <w:szCs w:val="24"/>
        </w:rPr>
        <w:t>2 semaines</w:t>
      </w:r>
      <w:r w:rsidR="006378B6" w:rsidRPr="00706E19">
        <w:rPr>
          <w:rFonts w:ascii="Arial" w:hAnsi="Arial" w:cs="Arial"/>
          <w:sz w:val="24"/>
          <w:szCs w:val="24"/>
        </w:rPr>
        <w:t>)</w:t>
      </w:r>
    </w:p>
    <w:p w:rsidR="006378B6" w:rsidRDefault="006378B6" w:rsidP="00666C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6E19" w:rsidRDefault="00706E19" w:rsidP="00666C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Prérequis d’entrée </w:t>
      </w:r>
    </w:p>
    <w:p w:rsidR="00B11126" w:rsidRPr="001C7573" w:rsidRDefault="00B11126" w:rsidP="00666CB1">
      <w:pPr>
        <w:jc w:val="both"/>
        <w:rPr>
          <w:rFonts w:ascii="Arial" w:hAnsi="Arial" w:cs="Arial"/>
          <w:sz w:val="24"/>
          <w:szCs w:val="24"/>
          <w:u w:val="single"/>
        </w:rPr>
      </w:pPr>
      <w:r w:rsidRPr="001C7573">
        <w:rPr>
          <w:rFonts w:ascii="Arial" w:hAnsi="Arial" w:cs="Arial"/>
          <w:sz w:val="24"/>
          <w:szCs w:val="24"/>
          <w:u w:val="single"/>
        </w:rPr>
        <w:t>Pour tous</w:t>
      </w:r>
    </w:p>
    <w:p w:rsidR="00B11126" w:rsidRPr="00706E19" w:rsidRDefault="00B11126" w:rsidP="00666CB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sz w:val="24"/>
          <w:szCs w:val="24"/>
        </w:rPr>
        <w:t>Être titulaire d’une Reconnaissance de la Qualité de Travailleur Handicapé (RQTH)</w:t>
      </w:r>
      <w:r>
        <w:rPr>
          <w:rFonts w:ascii="Arial" w:hAnsi="Arial" w:cs="Arial"/>
          <w:sz w:val="24"/>
          <w:szCs w:val="24"/>
        </w:rPr>
        <w:t>*</w:t>
      </w:r>
      <w:r w:rsidRPr="00706E19">
        <w:rPr>
          <w:rFonts w:ascii="Arial" w:hAnsi="Arial" w:cs="Arial"/>
          <w:sz w:val="24"/>
          <w:szCs w:val="24"/>
        </w:rPr>
        <w:t xml:space="preserve"> et d’une notification MDPH pour le parcours visé</w:t>
      </w:r>
      <w:r w:rsidR="002B0C43">
        <w:rPr>
          <w:rFonts w:ascii="Arial" w:hAnsi="Arial" w:cs="Arial"/>
          <w:sz w:val="24"/>
          <w:szCs w:val="24"/>
        </w:rPr>
        <w:t>.</w:t>
      </w:r>
    </w:p>
    <w:p w:rsidR="00B11126" w:rsidRPr="00706E19" w:rsidRDefault="00B11126" w:rsidP="00666CB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sz w:val="24"/>
          <w:szCs w:val="24"/>
        </w:rPr>
        <w:t>Avoir commencé l’élabor</w:t>
      </w:r>
      <w:r w:rsidR="002B0C43">
        <w:rPr>
          <w:rFonts w:ascii="Arial" w:hAnsi="Arial" w:cs="Arial"/>
          <w:sz w:val="24"/>
          <w:szCs w:val="24"/>
        </w:rPr>
        <w:t>ation d’un projet professionnel.</w:t>
      </w:r>
    </w:p>
    <w:p w:rsidR="00B11126" w:rsidRPr="00706E19" w:rsidRDefault="00B11126" w:rsidP="00666CB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sz w:val="24"/>
          <w:szCs w:val="24"/>
        </w:rPr>
        <w:t>Savoir utiliser l’outil bureautique (pack Office, Internet, messagerie, etc.)</w:t>
      </w:r>
      <w:r w:rsidR="002B0C43">
        <w:rPr>
          <w:rFonts w:ascii="Arial" w:hAnsi="Arial" w:cs="Arial"/>
          <w:sz w:val="24"/>
          <w:szCs w:val="24"/>
        </w:rPr>
        <w:t>.</w:t>
      </w:r>
    </w:p>
    <w:p w:rsidR="00B11126" w:rsidRPr="00706E19" w:rsidRDefault="00666CB1" w:rsidP="00666CB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sz w:val="24"/>
          <w:szCs w:val="24"/>
        </w:rPr>
        <w:t>Être</w:t>
      </w:r>
      <w:r w:rsidR="00B11126" w:rsidRPr="00706E19">
        <w:rPr>
          <w:rFonts w:ascii="Arial" w:hAnsi="Arial" w:cs="Arial"/>
          <w:sz w:val="24"/>
          <w:szCs w:val="24"/>
        </w:rPr>
        <w:t xml:space="preserve"> à l’aise en communication écrite et orale</w:t>
      </w:r>
      <w:r w:rsidR="002B0C43">
        <w:rPr>
          <w:rFonts w:ascii="Arial" w:hAnsi="Arial" w:cs="Arial"/>
          <w:sz w:val="24"/>
          <w:szCs w:val="24"/>
        </w:rPr>
        <w:t>.</w:t>
      </w:r>
    </w:p>
    <w:p w:rsidR="00E50629" w:rsidRDefault="00E50629" w:rsidP="00666CB1">
      <w:pPr>
        <w:jc w:val="both"/>
        <w:rPr>
          <w:rFonts w:ascii="Arial" w:hAnsi="Arial" w:cs="Arial"/>
          <w:sz w:val="24"/>
          <w:szCs w:val="24"/>
        </w:rPr>
      </w:pPr>
      <w:r w:rsidRPr="00E50629">
        <w:rPr>
          <w:rFonts w:ascii="Arial" w:hAnsi="Arial" w:cs="Arial"/>
          <w:sz w:val="24"/>
          <w:szCs w:val="24"/>
        </w:rPr>
        <w:t>* Cette formation est ouverte à des candidats travailleurs handicapés hors champ de la déficience visuelle (sauf troubles du spectre de l’autisme et déficiences auditives).</w:t>
      </w:r>
    </w:p>
    <w:p w:rsidR="00E50629" w:rsidRDefault="00E50629" w:rsidP="00666CB1">
      <w:pPr>
        <w:jc w:val="both"/>
        <w:rPr>
          <w:rFonts w:ascii="Arial" w:hAnsi="Arial" w:cs="Arial"/>
          <w:sz w:val="24"/>
          <w:szCs w:val="24"/>
        </w:rPr>
      </w:pPr>
    </w:p>
    <w:p w:rsidR="008E1CB7" w:rsidRPr="001C7573" w:rsidRDefault="008E1CB7" w:rsidP="00666CB1">
      <w:pPr>
        <w:jc w:val="both"/>
        <w:rPr>
          <w:rFonts w:ascii="Arial" w:hAnsi="Arial" w:cs="Arial"/>
          <w:sz w:val="24"/>
          <w:szCs w:val="24"/>
          <w:u w:val="single"/>
        </w:rPr>
      </w:pPr>
      <w:r w:rsidRPr="001C7573">
        <w:rPr>
          <w:rFonts w:ascii="Arial" w:hAnsi="Arial" w:cs="Arial"/>
          <w:sz w:val="24"/>
          <w:szCs w:val="24"/>
          <w:u w:val="single"/>
        </w:rPr>
        <w:t>Pour les candidats qui souhaitent s’orienter vers la formation CRCD</w:t>
      </w:r>
    </w:p>
    <w:p w:rsidR="008E1CB7" w:rsidRPr="00706E19" w:rsidRDefault="008E1CB7" w:rsidP="00666CB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sz w:val="24"/>
          <w:szCs w:val="24"/>
        </w:rPr>
        <w:t>Être titulaire d’un niveau 1</w:t>
      </w:r>
      <w:r w:rsidRPr="001B2887">
        <w:rPr>
          <w:rFonts w:ascii="Arial" w:hAnsi="Arial" w:cs="Arial"/>
          <w:sz w:val="24"/>
          <w:szCs w:val="24"/>
          <w:vertAlign w:val="superscript"/>
        </w:rPr>
        <w:t>ère</w:t>
      </w:r>
      <w:r w:rsidRPr="00706E19">
        <w:rPr>
          <w:rFonts w:ascii="Arial" w:hAnsi="Arial" w:cs="Arial"/>
          <w:sz w:val="24"/>
          <w:szCs w:val="24"/>
        </w:rPr>
        <w:t xml:space="preserve"> ou BEP, ou</w:t>
      </w:r>
      <w:r w:rsidR="002B0C43">
        <w:rPr>
          <w:rFonts w:ascii="Arial" w:hAnsi="Arial" w:cs="Arial"/>
          <w:sz w:val="24"/>
          <w:szCs w:val="24"/>
        </w:rPr>
        <w:t xml:space="preserve"> titre professionnel de niveau 3</w:t>
      </w:r>
      <w:r w:rsidRPr="00706E19">
        <w:rPr>
          <w:rFonts w:ascii="Arial" w:hAnsi="Arial" w:cs="Arial"/>
          <w:sz w:val="24"/>
          <w:szCs w:val="24"/>
        </w:rPr>
        <w:t xml:space="preserve"> dans les métiers de la vente</w:t>
      </w:r>
      <w:r w:rsidR="002B0C43">
        <w:rPr>
          <w:rFonts w:ascii="Arial" w:hAnsi="Arial" w:cs="Arial"/>
          <w:sz w:val="24"/>
          <w:szCs w:val="24"/>
        </w:rPr>
        <w:t xml:space="preserve"> ou des services à la clientèle.</w:t>
      </w:r>
    </w:p>
    <w:p w:rsidR="00032843" w:rsidRPr="00B11126" w:rsidRDefault="00B11126" w:rsidP="00666CB1">
      <w:pPr>
        <w:jc w:val="both"/>
        <w:rPr>
          <w:rFonts w:ascii="Arial" w:hAnsi="Arial" w:cs="Arial"/>
          <w:sz w:val="24"/>
          <w:szCs w:val="24"/>
        </w:rPr>
      </w:pPr>
      <w:r w:rsidRPr="00666CB1">
        <w:rPr>
          <w:rFonts w:ascii="Arial" w:hAnsi="Arial" w:cs="Arial"/>
          <w:sz w:val="24"/>
          <w:szCs w:val="24"/>
        </w:rPr>
        <w:t>Les c</w:t>
      </w:r>
      <w:r w:rsidR="008E1CB7" w:rsidRPr="00666CB1">
        <w:rPr>
          <w:rFonts w:ascii="Arial" w:hAnsi="Arial" w:cs="Arial"/>
          <w:sz w:val="24"/>
          <w:szCs w:val="24"/>
        </w:rPr>
        <w:t>andidat</w:t>
      </w:r>
      <w:r w:rsidR="00564C92" w:rsidRPr="00666CB1">
        <w:rPr>
          <w:rFonts w:ascii="Arial" w:hAnsi="Arial" w:cs="Arial"/>
          <w:sz w:val="24"/>
          <w:szCs w:val="24"/>
        </w:rPr>
        <w:t>ure</w:t>
      </w:r>
      <w:r w:rsidRPr="00666CB1">
        <w:rPr>
          <w:rFonts w:ascii="Arial" w:hAnsi="Arial" w:cs="Arial"/>
          <w:sz w:val="24"/>
          <w:szCs w:val="24"/>
        </w:rPr>
        <w:t>s</w:t>
      </w:r>
      <w:r w:rsidR="008E1CB7" w:rsidRPr="00666CB1">
        <w:rPr>
          <w:rFonts w:ascii="Arial" w:hAnsi="Arial" w:cs="Arial"/>
          <w:sz w:val="24"/>
          <w:szCs w:val="24"/>
        </w:rPr>
        <w:t xml:space="preserve"> ne répondant pas aux </w:t>
      </w:r>
      <w:r w:rsidR="00564C92" w:rsidRPr="00666CB1">
        <w:rPr>
          <w:rFonts w:ascii="Arial" w:hAnsi="Arial" w:cs="Arial"/>
          <w:sz w:val="24"/>
          <w:szCs w:val="24"/>
        </w:rPr>
        <w:t>prérequis</w:t>
      </w:r>
      <w:r w:rsidR="008E1CB7" w:rsidRPr="00666CB1">
        <w:rPr>
          <w:rFonts w:ascii="Arial" w:hAnsi="Arial" w:cs="Arial"/>
          <w:sz w:val="24"/>
          <w:szCs w:val="24"/>
        </w:rPr>
        <w:t xml:space="preserve"> définis</w:t>
      </w:r>
      <w:r w:rsidR="00666CB1">
        <w:rPr>
          <w:rFonts w:ascii="Arial" w:hAnsi="Arial" w:cs="Arial"/>
          <w:sz w:val="24"/>
          <w:szCs w:val="24"/>
        </w:rPr>
        <w:t>,</w:t>
      </w:r>
      <w:r w:rsidR="008E1CB7" w:rsidRPr="00666CB1">
        <w:rPr>
          <w:rFonts w:ascii="Arial" w:hAnsi="Arial" w:cs="Arial"/>
          <w:sz w:val="24"/>
          <w:szCs w:val="24"/>
        </w:rPr>
        <w:t xml:space="preserve"> mais </w:t>
      </w:r>
      <w:r w:rsidR="00666CB1">
        <w:rPr>
          <w:rFonts w:ascii="Arial" w:hAnsi="Arial" w:cs="Arial"/>
          <w:sz w:val="24"/>
          <w:szCs w:val="24"/>
        </w:rPr>
        <w:t>pouvant justifier d’</w:t>
      </w:r>
      <w:r w:rsidR="00564C92" w:rsidRPr="00666CB1">
        <w:rPr>
          <w:rFonts w:ascii="Arial" w:hAnsi="Arial" w:cs="Arial"/>
          <w:sz w:val="24"/>
          <w:szCs w:val="24"/>
        </w:rPr>
        <w:t>éléments pertinents au regard du projet de formation</w:t>
      </w:r>
      <w:r w:rsidR="00666CB1">
        <w:rPr>
          <w:rFonts w:ascii="Arial" w:hAnsi="Arial" w:cs="Arial"/>
          <w:sz w:val="24"/>
          <w:szCs w:val="24"/>
        </w:rPr>
        <w:t>,</w:t>
      </w:r>
      <w:r w:rsidR="00564C92" w:rsidRPr="00666CB1">
        <w:rPr>
          <w:rFonts w:ascii="Arial" w:hAnsi="Arial" w:cs="Arial"/>
          <w:sz w:val="24"/>
          <w:szCs w:val="24"/>
        </w:rPr>
        <w:t xml:space="preserve"> pourront être </w:t>
      </w:r>
      <w:r w:rsidR="008E1CB7" w:rsidRPr="00666CB1">
        <w:rPr>
          <w:rFonts w:ascii="Arial" w:hAnsi="Arial" w:cs="Arial"/>
          <w:sz w:val="24"/>
          <w:szCs w:val="24"/>
        </w:rPr>
        <w:t>retenu</w:t>
      </w:r>
      <w:r w:rsidR="00564C92" w:rsidRPr="00666CB1">
        <w:rPr>
          <w:rFonts w:ascii="Arial" w:hAnsi="Arial" w:cs="Arial"/>
          <w:sz w:val="24"/>
          <w:szCs w:val="24"/>
        </w:rPr>
        <w:t xml:space="preserve">es. </w:t>
      </w:r>
    </w:p>
    <w:p w:rsidR="00032843" w:rsidRPr="001C7573" w:rsidRDefault="008E1CB7" w:rsidP="00666CB1">
      <w:pPr>
        <w:jc w:val="both"/>
        <w:rPr>
          <w:rFonts w:ascii="Arial" w:hAnsi="Arial" w:cs="Arial"/>
          <w:sz w:val="24"/>
          <w:szCs w:val="24"/>
          <w:u w:val="single"/>
        </w:rPr>
      </w:pPr>
      <w:r w:rsidRPr="001C7573">
        <w:rPr>
          <w:rFonts w:ascii="Arial" w:hAnsi="Arial" w:cs="Arial"/>
          <w:sz w:val="24"/>
          <w:szCs w:val="24"/>
          <w:u w:val="single"/>
        </w:rPr>
        <w:t>Pour les candidats qui souhaitent s’orienter vers la formation GUC</w:t>
      </w:r>
    </w:p>
    <w:p w:rsidR="008E1CB7" w:rsidRPr="00706E19" w:rsidRDefault="008E1CB7" w:rsidP="00666CB1">
      <w:pPr>
        <w:pStyle w:val="Paragraphedeliste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sz w:val="24"/>
          <w:szCs w:val="24"/>
        </w:rPr>
        <w:t xml:space="preserve">Être </w:t>
      </w:r>
      <w:r w:rsidRPr="00706E19">
        <w:rPr>
          <w:rFonts w:ascii="Arial" w:eastAsia="Times New Roman" w:hAnsi="Arial" w:cs="Arial"/>
          <w:sz w:val="24"/>
          <w:szCs w:val="24"/>
          <w:lang w:eastAsia="fr-FR"/>
        </w:rPr>
        <w:t>titulaire d’un Baccalauréat validé ou d’un titre RNCP équivalent validé ou avoir 3 années d’expérience p</w:t>
      </w:r>
      <w:r w:rsidR="002B0C43">
        <w:rPr>
          <w:rFonts w:ascii="Arial" w:eastAsia="Times New Roman" w:hAnsi="Arial" w:cs="Arial"/>
          <w:sz w:val="24"/>
          <w:szCs w:val="24"/>
          <w:lang w:eastAsia="fr-FR"/>
        </w:rPr>
        <w:t>rofessionnelle avec un niveau 4.</w:t>
      </w:r>
    </w:p>
    <w:p w:rsidR="008E1CB7" w:rsidRPr="00706E19" w:rsidRDefault="008E1CB7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032843" w:rsidRPr="00706E19" w:rsidRDefault="00032843" w:rsidP="00666CB1">
      <w:pPr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sz w:val="24"/>
          <w:szCs w:val="24"/>
        </w:rPr>
        <w:t xml:space="preserve">Les candidats sont reçus </w:t>
      </w:r>
      <w:r w:rsidR="00564C92">
        <w:rPr>
          <w:rFonts w:ascii="Arial" w:hAnsi="Arial" w:cs="Arial"/>
          <w:sz w:val="24"/>
          <w:szCs w:val="24"/>
        </w:rPr>
        <w:t>à l’occasion d’</w:t>
      </w:r>
      <w:r w:rsidRPr="00706E19">
        <w:rPr>
          <w:rFonts w:ascii="Arial" w:hAnsi="Arial" w:cs="Arial"/>
          <w:sz w:val="24"/>
          <w:szCs w:val="24"/>
        </w:rPr>
        <w:t>une session de préadmission au Centre FORJA (entretiens individuels approfondis et tests) pour valider les prérequis techniques à l’entrée en formation ainsi que la faisabilité du projet.</w:t>
      </w:r>
    </w:p>
    <w:p w:rsidR="008E1CB7" w:rsidRPr="00706E19" w:rsidRDefault="008E1CB7" w:rsidP="00666CB1">
      <w:pPr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sz w:val="24"/>
          <w:szCs w:val="24"/>
        </w:rPr>
        <w:t>Les sessions de préadmission sont organisées tout au long de l’année.</w:t>
      </w:r>
    </w:p>
    <w:p w:rsidR="00B33F90" w:rsidRDefault="00B33F90" w:rsidP="00666CB1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56346" w:rsidRPr="00706E19" w:rsidRDefault="00156346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b/>
          <w:bCs/>
          <w:sz w:val="24"/>
          <w:szCs w:val="24"/>
        </w:rPr>
        <w:t>Méthodologie</w:t>
      </w:r>
      <w:r w:rsidRPr="00706E19">
        <w:rPr>
          <w:rFonts w:ascii="Arial" w:hAnsi="Arial" w:cs="Arial"/>
          <w:sz w:val="24"/>
          <w:szCs w:val="24"/>
        </w:rPr>
        <w:t xml:space="preserve"> </w:t>
      </w:r>
    </w:p>
    <w:p w:rsidR="00156346" w:rsidRPr="00706E19" w:rsidRDefault="00156346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56346" w:rsidRPr="00706E19" w:rsidRDefault="00156346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06E19">
        <w:rPr>
          <w:rFonts w:ascii="Arial" w:hAnsi="Arial" w:cs="Arial"/>
          <w:sz w:val="24"/>
          <w:szCs w:val="24"/>
          <w:u w:val="single"/>
        </w:rPr>
        <w:t>Méthodes pédagogiques</w:t>
      </w:r>
    </w:p>
    <w:p w:rsidR="00156346" w:rsidRPr="00706E19" w:rsidRDefault="00156346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56346" w:rsidRPr="002B0C43" w:rsidRDefault="00156346" w:rsidP="002B0C43">
      <w:pPr>
        <w:pStyle w:val="Paragraphedeliste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B0C43">
        <w:rPr>
          <w:rFonts w:ascii="Arial" w:hAnsi="Arial" w:cs="Arial"/>
          <w:sz w:val="24"/>
          <w:szCs w:val="24"/>
        </w:rPr>
        <w:t>Brainstorming</w:t>
      </w:r>
      <w:r w:rsidR="00E50629">
        <w:rPr>
          <w:rFonts w:ascii="Arial" w:hAnsi="Arial" w:cs="Arial"/>
          <w:sz w:val="24"/>
          <w:szCs w:val="24"/>
        </w:rPr>
        <w:t xml:space="preserve"> (échange et partage d’idées)</w:t>
      </w:r>
      <w:r w:rsidRPr="002B0C43">
        <w:rPr>
          <w:rFonts w:ascii="Arial" w:hAnsi="Arial" w:cs="Arial"/>
          <w:sz w:val="24"/>
          <w:szCs w:val="24"/>
        </w:rPr>
        <w:t xml:space="preserve"> </w:t>
      </w:r>
    </w:p>
    <w:p w:rsidR="00156346" w:rsidRPr="002B0C43" w:rsidRDefault="00156346" w:rsidP="002B0C43">
      <w:pPr>
        <w:pStyle w:val="Paragraphedeliste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B0C43">
        <w:rPr>
          <w:rFonts w:ascii="Arial" w:hAnsi="Arial" w:cs="Arial"/>
          <w:sz w:val="24"/>
          <w:szCs w:val="24"/>
        </w:rPr>
        <w:t xml:space="preserve">Etude de cas </w:t>
      </w:r>
    </w:p>
    <w:p w:rsidR="00156346" w:rsidRPr="002B0C43" w:rsidRDefault="00156346" w:rsidP="002B0C43">
      <w:pPr>
        <w:pStyle w:val="Paragraphedeliste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B0C43">
        <w:rPr>
          <w:rFonts w:ascii="Arial" w:hAnsi="Arial" w:cs="Arial"/>
          <w:sz w:val="24"/>
          <w:szCs w:val="24"/>
        </w:rPr>
        <w:t xml:space="preserve">Mises en situation </w:t>
      </w:r>
    </w:p>
    <w:p w:rsidR="00156346" w:rsidRPr="002B0C43" w:rsidRDefault="00C06CEB" w:rsidP="002B0C43">
      <w:pPr>
        <w:pStyle w:val="Paragraphedeliste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Entrainement oral et é</w:t>
      </w:r>
      <w:r w:rsidR="00156346" w:rsidRPr="002B0C43">
        <w:rPr>
          <w:rFonts w:ascii="Arial" w:hAnsi="Arial" w:cs="Arial"/>
          <w:sz w:val="24"/>
          <w:szCs w:val="24"/>
        </w:rPr>
        <w:t xml:space="preserve">crit </w:t>
      </w:r>
    </w:p>
    <w:p w:rsidR="00156346" w:rsidRPr="002B0C43" w:rsidRDefault="00156346" w:rsidP="002B0C43">
      <w:pPr>
        <w:pStyle w:val="Paragraphedeliste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B0C43">
        <w:rPr>
          <w:rFonts w:ascii="Arial" w:hAnsi="Arial" w:cs="Arial"/>
          <w:sz w:val="24"/>
          <w:szCs w:val="24"/>
        </w:rPr>
        <w:t>Intervenants extérieurs (mécénat de compétence)</w:t>
      </w:r>
    </w:p>
    <w:p w:rsidR="00156346" w:rsidRPr="002B0C43" w:rsidRDefault="00156346" w:rsidP="002B0C43">
      <w:pPr>
        <w:pStyle w:val="Paragraphedeliste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B0C43">
        <w:rPr>
          <w:rFonts w:ascii="Arial" w:hAnsi="Arial" w:cs="Arial"/>
          <w:sz w:val="24"/>
          <w:szCs w:val="24"/>
        </w:rPr>
        <w:t>Quiz</w:t>
      </w:r>
    </w:p>
    <w:p w:rsidR="002B0C43" w:rsidRDefault="002B0C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56346" w:rsidRPr="00706E19" w:rsidRDefault="00156346" w:rsidP="00666CB1">
      <w:pPr>
        <w:jc w:val="both"/>
        <w:rPr>
          <w:rFonts w:ascii="Arial" w:hAnsi="Arial" w:cs="Arial"/>
          <w:sz w:val="24"/>
          <w:szCs w:val="24"/>
        </w:rPr>
      </w:pPr>
    </w:p>
    <w:p w:rsidR="00706E19" w:rsidRDefault="00706E19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06E19">
        <w:rPr>
          <w:rFonts w:ascii="Arial" w:hAnsi="Arial" w:cs="Arial"/>
          <w:sz w:val="24"/>
          <w:szCs w:val="24"/>
          <w:u w:val="single"/>
        </w:rPr>
        <w:t>Moyens mis à disposition</w:t>
      </w:r>
    </w:p>
    <w:p w:rsidR="002B0C43" w:rsidRPr="00706E19" w:rsidRDefault="002B0C43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706E19" w:rsidRPr="00706E19" w:rsidRDefault="00706E19" w:rsidP="002B0C43">
      <w:pPr>
        <w:pStyle w:val="Paragraphedeliste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sz w:val="24"/>
          <w:szCs w:val="24"/>
        </w:rPr>
        <w:t xml:space="preserve">Tous nos outils sont adaptés à la déficience visuelle. </w:t>
      </w:r>
    </w:p>
    <w:p w:rsidR="00706E19" w:rsidRPr="00706E19" w:rsidRDefault="00706E19" w:rsidP="002B0C43">
      <w:pPr>
        <w:pStyle w:val="Paragraphedeliste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sz w:val="24"/>
          <w:szCs w:val="24"/>
        </w:rPr>
        <w:t>Chaque stagiaire a accès à un poste informatique paramétré et équipé en fonction de la spécificité de son handicap</w:t>
      </w:r>
      <w:r w:rsidR="002B0C43">
        <w:rPr>
          <w:rFonts w:ascii="Arial" w:hAnsi="Arial" w:cs="Arial"/>
          <w:sz w:val="24"/>
          <w:szCs w:val="24"/>
        </w:rPr>
        <w:t>.</w:t>
      </w:r>
    </w:p>
    <w:p w:rsidR="00706E19" w:rsidRPr="00706E19" w:rsidRDefault="00706E19" w:rsidP="002B0C43">
      <w:pPr>
        <w:pStyle w:val="Paragraphedeliste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sz w:val="24"/>
          <w:szCs w:val="24"/>
        </w:rPr>
        <w:t xml:space="preserve">Chaque </w:t>
      </w:r>
      <w:r w:rsidR="00DE3738">
        <w:rPr>
          <w:rFonts w:ascii="Arial" w:hAnsi="Arial" w:cs="Arial"/>
          <w:sz w:val="24"/>
          <w:szCs w:val="24"/>
        </w:rPr>
        <w:t>stagiaire</w:t>
      </w:r>
      <w:r w:rsidRPr="00706E19">
        <w:rPr>
          <w:rFonts w:ascii="Arial" w:hAnsi="Arial" w:cs="Arial"/>
          <w:sz w:val="24"/>
          <w:szCs w:val="24"/>
        </w:rPr>
        <w:t xml:space="preserve"> peut bénéficier en interne, s’il le souhaite, d’un accompa</w:t>
      </w:r>
      <w:r w:rsidR="002B0C43">
        <w:rPr>
          <w:rFonts w:ascii="Arial" w:hAnsi="Arial" w:cs="Arial"/>
          <w:sz w:val="24"/>
          <w:szCs w:val="24"/>
        </w:rPr>
        <w:t>gnement médico-social car le Centre FORJA</w:t>
      </w:r>
      <w:r w:rsidRPr="00706E19">
        <w:rPr>
          <w:rFonts w:ascii="Arial" w:hAnsi="Arial" w:cs="Arial"/>
          <w:sz w:val="24"/>
          <w:szCs w:val="24"/>
        </w:rPr>
        <w:t xml:space="preserve"> compte dans son équipe : une orthoptiste, une instructrice de locomotion, une assistante sociale et une psychologue.</w:t>
      </w:r>
    </w:p>
    <w:p w:rsidR="00706E19" w:rsidRPr="00706E19" w:rsidRDefault="00706E19" w:rsidP="00666CB1">
      <w:pPr>
        <w:jc w:val="both"/>
        <w:rPr>
          <w:rFonts w:ascii="Arial" w:hAnsi="Arial" w:cs="Arial"/>
          <w:sz w:val="24"/>
          <w:szCs w:val="24"/>
        </w:rPr>
      </w:pPr>
    </w:p>
    <w:p w:rsidR="00706E19" w:rsidRDefault="00706E19" w:rsidP="00666CB1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6E19">
        <w:rPr>
          <w:rFonts w:ascii="Arial" w:hAnsi="Arial" w:cs="Arial"/>
          <w:b/>
          <w:bCs/>
          <w:sz w:val="24"/>
          <w:szCs w:val="24"/>
        </w:rPr>
        <w:t>Modalités de validation de la formation</w:t>
      </w:r>
    </w:p>
    <w:p w:rsidR="00B33F90" w:rsidRPr="00706E19" w:rsidRDefault="00B33F90" w:rsidP="00666CB1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E3738" w:rsidRPr="00706E19" w:rsidRDefault="00666CB1" w:rsidP="002B0C43">
      <w:pPr>
        <w:pStyle w:val="Paragraphedeliste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participants doivent faire preuve d’a</w:t>
      </w:r>
      <w:r w:rsidR="00DE3738" w:rsidRPr="00706E19">
        <w:rPr>
          <w:rFonts w:ascii="Arial" w:hAnsi="Arial" w:cs="Arial"/>
          <w:sz w:val="24"/>
          <w:szCs w:val="24"/>
        </w:rPr>
        <w:t>ssiduité</w:t>
      </w:r>
      <w:r>
        <w:rPr>
          <w:rFonts w:ascii="Arial" w:hAnsi="Arial" w:cs="Arial"/>
          <w:sz w:val="24"/>
          <w:szCs w:val="24"/>
        </w:rPr>
        <w:t>.</w:t>
      </w:r>
    </w:p>
    <w:p w:rsidR="00706E19" w:rsidRPr="00706E19" w:rsidRDefault="00706E19" w:rsidP="002B0C43">
      <w:pPr>
        <w:pStyle w:val="Paragraphedeliste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sz w:val="24"/>
          <w:szCs w:val="24"/>
        </w:rPr>
        <w:t>Un contrôle des connaissances est effectué tout au long du parcours afin d’adapter les contenus à la progression du stagiaire.</w:t>
      </w:r>
    </w:p>
    <w:p w:rsidR="00706E19" w:rsidRPr="00706E19" w:rsidRDefault="00706E19" w:rsidP="00666CB1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06E19" w:rsidRPr="00706E19" w:rsidRDefault="00706E19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b/>
          <w:bCs/>
          <w:sz w:val="24"/>
          <w:szCs w:val="24"/>
        </w:rPr>
        <w:t>En pratique</w:t>
      </w:r>
      <w:r w:rsidRPr="00706E19">
        <w:rPr>
          <w:rFonts w:ascii="Arial" w:hAnsi="Arial" w:cs="Arial"/>
          <w:sz w:val="24"/>
          <w:szCs w:val="24"/>
        </w:rPr>
        <w:t> </w:t>
      </w:r>
    </w:p>
    <w:p w:rsidR="00706E19" w:rsidRPr="00706E19" w:rsidRDefault="00706E19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706E19" w:rsidRPr="00706E19" w:rsidRDefault="00932B9C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ESRP</w:t>
      </w:r>
      <w:r w:rsidR="00706E19" w:rsidRPr="00706E19">
        <w:rPr>
          <w:rFonts w:ascii="Arial" w:hAnsi="Arial" w:cs="Arial"/>
          <w:sz w:val="24"/>
          <w:szCs w:val="24"/>
        </w:rPr>
        <w:t xml:space="preserve"> FORJA - 106.108 rue de l’Ouest - 75014 PARIS </w:t>
      </w:r>
    </w:p>
    <w:p w:rsidR="00706E19" w:rsidRPr="00706E19" w:rsidRDefault="00465A4D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Rentrée</w:t>
      </w:r>
      <w:r>
        <w:rPr>
          <w:rFonts w:ascii="Arial" w:hAnsi="Arial" w:cs="Arial"/>
          <w:sz w:val="24"/>
          <w:szCs w:val="24"/>
        </w:rPr>
        <w:tab/>
        <w:t>Chaque année fin aoû</w:t>
      </w:r>
      <w:r w:rsidR="00706E19" w:rsidRPr="00706E19">
        <w:rPr>
          <w:rFonts w:ascii="Arial" w:hAnsi="Arial" w:cs="Arial"/>
          <w:sz w:val="24"/>
          <w:szCs w:val="24"/>
        </w:rPr>
        <w:t xml:space="preserve">t </w:t>
      </w:r>
    </w:p>
    <w:p w:rsidR="00706E19" w:rsidRPr="00706E19" w:rsidRDefault="00465A4D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Rythmes</w:t>
      </w:r>
      <w:r>
        <w:rPr>
          <w:rFonts w:ascii="Arial" w:hAnsi="Arial" w:cs="Arial"/>
          <w:sz w:val="24"/>
          <w:szCs w:val="24"/>
        </w:rPr>
        <w:tab/>
        <w:t>4 mois de fin aoû</w:t>
      </w:r>
      <w:r w:rsidR="00706E19" w:rsidRPr="00706E19">
        <w:rPr>
          <w:rFonts w:ascii="Arial" w:hAnsi="Arial" w:cs="Arial"/>
          <w:sz w:val="24"/>
          <w:szCs w:val="24"/>
        </w:rPr>
        <w:t>t à fin décembre</w:t>
      </w:r>
    </w:p>
    <w:p w:rsidR="00706E19" w:rsidRPr="00706E19" w:rsidRDefault="00706E19" w:rsidP="002B0C43">
      <w:pPr>
        <w:pStyle w:val="Paragraphedeliste"/>
        <w:numPr>
          <w:ilvl w:val="0"/>
          <w:numId w:val="6"/>
        </w:numPr>
        <w:spacing w:after="0" w:line="288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706E19">
        <w:rPr>
          <w:rFonts w:ascii="Arial" w:hAnsi="Arial" w:cs="Arial"/>
          <w:sz w:val="24"/>
          <w:szCs w:val="24"/>
        </w:rPr>
        <w:t>4 mois en présentiel à temps plein</w:t>
      </w:r>
    </w:p>
    <w:p w:rsidR="00706E19" w:rsidRPr="00706E19" w:rsidRDefault="00DE3738" w:rsidP="002B0C43">
      <w:pPr>
        <w:pStyle w:val="Paragraphedeliste"/>
        <w:numPr>
          <w:ilvl w:val="0"/>
          <w:numId w:val="6"/>
        </w:numPr>
        <w:spacing w:after="0" w:line="288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06E19" w:rsidRPr="00706E19">
        <w:rPr>
          <w:rFonts w:ascii="Arial" w:hAnsi="Arial" w:cs="Arial"/>
          <w:sz w:val="24"/>
          <w:szCs w:val="24"/>
        </w:rPr>
        <w:t>ont 2 semaines de stage d’immersion en entreprise</w:t>
      </w:r>
    </w:p>
    <w:p w:rsidR="00706E19" w:rsidRPr="00706E19" w:rsidRDefault="00706E19" w:rsidP="00666CB1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bookmarkStart w:id="1" w:name="_Hlk33476999"/>
      <w:r w:rsidRPr="00706E19">
        <w:rPr>
          <w:rFonts w:ascii="Arial" w:hAnsi="Arial" w:cs="Arial"/>
          <w:sz w:val="24"/>
          <w:szCs w:val="24"/>
        </w:rPr>
        <w:t>Effectifs</w:t>
      </w:r>
      <w:r w:rsidRPr="00706E19">
        <w:rPr>
          <w:rFonts w:ascii="Arial" w:hAnsi="Arial" w:cs="Arial"/>
          <w:sz w:val="24"/>
          <w:szCs w:val="24"/>
        </w:rPr>
        <w:tab/>
        <w:t>Promotions de </w:t>
      </w:r>
      <w:r w:rsidR="001C7573">
        <w:rPr>
          <w:rFonts w:ascii="Arial" w:hAnsi="Arial" w:cs="Arial"/>
          <w:sz w:val="24"/>
          <w:szCs w:val="24"/>
        </w:rPr>
        <w:t>8</w:t>
      </w:r>
      <w:r w:rsidRPr="00706E19">
        <w:rPr>
          <w:rFonts w:ascii="Arial" w:hAnsi="Arial" w:cs="Arial"/>
          <w:sz w:val="24"/>
          <w:szCs w:val="24"/>
        </w:rPr>
        <w:t xml:space="preserve"> stagiaires par an</w:t>
      </w:r>
    </w:p>
    <w:bookmarkEnd w:id="1"/>
    <w:p w:rsidR="00706E19" w:rsidRPr="00706E19" w:rsidRDefault="00706E19" w:rsidP="00666CB1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57FA1" w:rsidRDefault="00F57FA1" w:rsidP="00F57FA1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Contact </w:t>
      </w:r>
    </w:p>
    <w:p w:rsidR="00F57FA1" w:rsidRDefault="00F57FA1" w:rsidP="00F57FA1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57FA1" w:rsidRPr="00F57FA1" w:rsidRDefault="00F57FA1" w:rsidP="00F57FA1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Arsène NDIKODE, C</w:t>
      </w:r>
      <w:r w:rsidRPr="004D20B6">
        <w:rPr>
          <w:rFonts w:ascii="Arial" w:hAnsi="Arial" w:cs="Arial"/>
          <w:bCs/>
          <w:sz w:val="24"/>
          <w:szCs w:val="24"/>
        </w:rPr>
        <w:t>oordonnateur pôle insertion</w:t>
      </w:r>
    </w:p>
    <w:p w:rsidR="00F57FA1" w:rsidRPr="004D20B6" w:rsidRDefault="00F57FA1" w:rsidP="00F57FA1">
      <w:pPr>
        <w:tabs>
          <w:tab w:val="left" w:pos="993"/>
        </w:tabs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4D20B6">
        <w:rPr>
          <w:rFonts w:ascii="Arial" w:hAnsi="Arial" w:cs="Arial"/>
          <w:bCs/>
          <w:sz w:val="24"/>
          <w:szCs w:val="24"/>
        </w:rPr>
        <w:t>Nathalie DELECHAPT, Chargée des partenariats et relations entreprises</w:t>
      </w:r>
    </w:p>
    <w:p w:rsidR="00F57FA1" w:rsidRPr="007D01C5" w:rsidRDefault="00F57FA1" w:rsidP="00F57FA1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57FA1" w:rsidRPr="00992F59" w:rsidRDefault="00F57FA1" w:rsidP="00F57FA1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84C23">
        <w:rPr>
          <w:rFonts w:ascii="Arial" w:hAnsi="Arial" w:cs="Arial"/>
          <w:sz w:val="24"/>
          <w:szCs w:val="24"/>
        </w:rPr>
        <w:t>Standard</w:t>
      </w:r>
      <w:r>
        <w:rPr>
          <w:rFonts w:ascii="Arial" w:hAnsi="Arial" w:cs="Arial"/>
          <w:sz w:val="24"/>
          <w:szCs w:val="24"/>
        </w:rPr>
        <w:tab/>
      </w:r>
      <w:r w:rsidRPr="00B84C23">
        <w:rPr>
          <w:rFonts w:ascii="Arial" w:hAnsi="Arial" w:cs="Arial"/>
          <w:sz w:val="24"/>
          <w:szCs w:val="24"/>
        </w:rPr>
        <w:tab/>
      </w:r>
      <w:r w:rsidRPr="00992F59">
        <w:rPr>
          <w:rFonts w:ascii="Arial" w:hAnsi="Arial" w:cs="Arial"/>
          <w:sz w:val="24"/>
          <w:szCs w:val="24"/>
        </w:rPr>
        <w:t xml:space="preserve">01 45 45 60 60 </w:t>
      </w:r>
    </w:p>
    <w:p w:rsidR="00F57FA1" w:rsidRPr="00992F59" w:rsidRDefault="00F57FA1" w:rsidP="00F57FA1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84C23">
        <w:rPr>
          <w:rFonts w:ascii="Arial" w:hAnsi="Arial" w:cs="Arial"/>
          <w:sz w:val="24"/>
          <w:szCs w:val="24"/>
        </w:rPr>
        <w:t>Accueil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Pr="000B4E09">
          <w:rPr>
            <w:rStyle w:val="Lienhypertexte"/>
            <w:rFonts w:ascii="Arial" w:hAnsi="Arial" w:cs="Arial"/>
            <w:sz w:val="24"/>
            <w:szCs w:val="24"/>
          </w:rPr>
          <w:t>forja.contact@fondation-ove.fr</w:t>
        </w:r>
      </w:hyperlink>
    </w:p>
    <w:p w:rsidR="00F57FA1" w:rsidRDefault="00F57FA1" w:rsidP="00F57FA1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84C23">
        <w:rPr>
          <w:rFonts w:ascii="Arial" w:hAnsi="Arial" w:cs="Arial"/>
          <w:sz w:val="24"/>
          <w:szCs w:val="24"/>
        </w:rPr>
        <w:t>Pôle insertion</w:t>
      </w:r>
      <w:r>
        <w:rPr>
          <w:rFonts w:ascii="Arial" w:hAnsi="Arial" w:cs="Arial"/>
          <w:sz w:val="24"/>
          <w:szCs w:val="24"/>
        </w:rPr>
        <w:tab/>
      </w:r>
      <w:hyperlink r:id="rId6" w:history="1">
        <w:r w:rsidRPr="000B4E09">
          <w:rPr>
            <w:rStyle w:val="Lienhypertexte"/>
            <w:rFonts w:ascii="Arial" w:hAnsi="Arial" w:cs="Arial"/>
            <w:sz w:val="24"/>
            <w:szCs w:val="24"/>
          </w:rPr>
          <w:t>insertion.forja@fondation-ove.fr</w:t>
        </w:r>
      </w:hyperlink>
    </w:p>
    <w:p w:rsidR="00F57FA1" w:rsidRDefault="00F57FA1" w:rsidP="00F57FA1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84C23">
        <w:rPr>
          <w:rFonts w:ascii="Arial" w:hAnsi="Arial" w:cs="Arial"/>
          <w:sz w:val="24"/>
          <w:szCs w:val="24"/>
        </w:rPr>
        <w:t>Site web</w:t>
      </w:r>
      <w:r>
        <w:tab/>
      </w:r>
      <w:r>
        <w:tab/>
      </w:r>
      <w:hyperlink r:id="rId7" w:history="1">
        <w:r w:rsidRPr="000B4E09">
          <w:rPr>
            <w:rStyle w:val="Lienhypertexte"/>
            <w:rFonts w:ascii="Arial" w:hAnsi="Arial" w:cs="Arial"/>
            <w:sz w:val="24"/>
            <w:szCs w:val="24"/>
          </w:rPr>
          <w:t>www.centre-forja.fr</w:t>
        </w:r>
      </w:hyperlink>
    </w:p>
    <w:p w:rsidR="00032843" w:rsidRPr="00706E19" w:rsidRDefault="00032843" w:rsidP="00666CB1">
      <w:pPr>
        <w:jc w:val="both"/>
        <w:rPr>
          <w:rFonts w:ascii="Arial" w:hAnsi="Arial" w:cs="Arial"/>
          <w:sz w:val="24"/>
          <w:szCs w:val="24"/>
        </w:rPr>
      </w:pPr>
    </w:p>
    <w:p w:rsidR="00B11126" w:rsidRPr="00706E19" w:rsidRDefault="00B11126" w:rsidP="00666CB1">
      <w:pPr>
        <w:jc w:val="both"/>
        <w:rPr>
          <w:rFonts w:ascii="Arial" w:hAnsi="Arial" w:cs="Arial"/>
          <w:sz w:val="24"/>
          <w:szCs w:val="24"/>
        </w:rPr>
      </w:pPr>
    </w:p>
    <w:sectPr w:rsidR="00B11126" w:rsidRPr="00706E19" w:rsidSect="002C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7E7"/>
    <w:multiLevelType w:val="hybridMultilevel"/>
    <w:tmpl w:val="4C5CD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C624E"/>
    <w:multiLevelType w:val="hybridMultilevel"/>
    <w:tmpl w:val="16A04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73D51"/>
    <w:multiLevelType w:val="hybridMultilevel"/>
    <w:tmpl w:val="46302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82078"/>
    <w:multiLevelType w:val="hybridMultilevel"/>
    <w:tmpl w:val="7EEA75CC"/>
    <w:lvl w:ilvl="0" w:tplc="59A44D14">
      <w:start w:val="106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F4BC5"/>
    <w:multiLevelType w:val="hybridMultilevel"/>
    <w:tmpl w:val="2CB450DE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840CB"/>
    <w:multiLevelType w:val="hybridMultilevel"/>
    <w:tmpl w:val="BB9A8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058F"/>
    <w:rsid w:val="0002514D"/>
    <w:rsid w:val="00032843"/>
    <w:rsid w:val="00156346"/>
    <w:rsid w:val="001B2887"/>
    <w:rsid w:val="001C7573"/>
    <w:rsid w:val="002B0C43"/>
    <w:rsid w:val="002C371A"/>
    <w:rsid w:val="002D595E"/>
    <w:rsid w:val="00465A4D"/>
    <w:rsid w:val="0046682D"/>
    <w:rsid w:val="00564C92"/>
    <w:rsid w:val="00593ED8"/>
    <w:rsid w:val="005A3C6C"/>
    <w:rsid w:val="006378B6"/>
    <w:rsid w:val="00666CB1"/>
    <w:rsid w:val="00706E19"/>
    <w:rsid w:val="0071533C"/>
    <w:rsid w:val="00742FF4"/>
    <w:rsid w:val="007A1791"/>
    <w:rsid w:val="008E1CB7"/>
    <w:rsid w:val="00932B9C"/>
    <w:rsid w:val="00B11126"/>
    <w:rsid w:val="00B33F90"/>
    <w:rsid w:val="00C06CEB"/>
    <w:rsid w:val="00CE058F"/>
    <w:rsid w:val="00DE3738"/>
    <w:rsid w:val="00DF1A3C"/>
    <w:rsid w:val="00DF1ABF"/>
    <w:rsid w:val="00E44463"/>
    <w:rsid w:val="00E50629"/>
    <w:rsid w:val="00F020CA"/>
    <w:rsid w:val="00F5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58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6E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8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58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6E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e-forj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ertion.forja@fondation-ove.fr" TargetMode="External"/><Relationship Id="rId5" Type="http://schemas.openxmlformats.org/officeDocument/2006/relationships/hyperlink" Target="mailto:forja.contact@fondation-ove.fr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GRANDCOING</dc:creator>
  <cp:lastModifiedBy>grandcoing</cp:lastModifiedBy>
  <cp:revision>2</cp:revision>
  <cp:lastPrinted>2020-09-02T16:08:00Z</cp:lastPrinted>
  <dcterms:created xsi:type="dcterms:W3CDTF">2021-03-24T13:43:00Z</dcterms:created>
  <dcterms:modified xsi:type="dcterms:W3CDTF">2021-03-24T13:43:00Z</dcterms:modified>
</cp:coreProperties>
</file>